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8663" w14:textId="77777777" w:rsidR="004279E7" w:rsidRPr="004279E7" w:rsidRDefault="004279E7" w:rsidP="004279E7">
      <w:pPr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9E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 </w:t>
      </w:r>
      <w:r w:rsidR="003D03B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Pr="004279E7">
        <w:rPr>
          <w:rFonts w:ascii="Times New Roman" w:hAnsi="Times New Roman" w:cs="Times New Roman"/>
          <w:b/>
          <w:sz w:val="28"/>
          <w:szCs w:val="28"/>
          <w:u w:val="single"/>
        </w:rPr>
        <w:t>потребителя</w:t>
      </w:r>
    </w:p>
    <w:p w14:paraId="55525A5B" w14:textId="77777777" w:rsidR="004279E7" w:rsidRDefault="004279E7" w:rsidP="00FF7435">
      <w:pPr>
        <w:spacing w:before="0" w:after="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613F75" w14:textId="77777777" w:rsidR="0025404B" w:rsidRPr="00FF7435" w:rsidRDefault="000544CD" w:rsidP="00FF7435">
      <w:pPr>
        <w:spacing w:before="0" w:after="0"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7435">
        <w:rPr>
          <w:rFonts w:ascii="Times New Roman" w:hAnsi="Times New Roman" w:cs="Times New Roman"/>
          <w:b/>
          <w:sz w:val="20"/>
          <w:szCs w:val="20"/>
          <w:u w:val="single"/>
        </w:rPr>
        <w:t>Порядок</w:t>
      </w:r>
      <w:r w:rsidR="00A859B9" w:rsidRPr="00FF74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ввода</w:t>
      </w:r>
      <w:r w:rsidRPr="00FF74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эксплуатацию, </w:t>
      </w:r>
      <w:r w:rsidR="00A859B9" w:rsidRPr="00FF7435">
        <w:rPr>
          <w:rFonts w:ascii="Times New Roman" w:hAnsi="Times New Roman" w:cs="Times New Roman"/>
          <w:b/>
          <w:sz w:val="20"/>
          <w:szCs w:val="20"/>
          <w:u w:val="single"/>
        </w:rPr>
        <w:t xml:space="preserve">и (или) </w:t>
      </w:r>
      <w:r w:rsidRPr="00FF74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опломбировку </w:t>
      </w:r>
      <w:r w:rsidR="00BD0521" w:rsidRPr="00FF7435">
        <w:rPr>
          <w:rFonts w:ascii="Times New Roman" w:hAnsi="Times New Roman" w:cs="Times New Roman"/>
          <w:b/>
          <w:sz w:val="20"/>
          <w:szCs w:val="20"/>
          <w:u w:val="single"/>
        </w:rPr>
        <w:t>установленного</w:t>
      </w:r>
      <w:r w:rsidR="001D0705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индивидуального прибора учёта (</w:t>
      </w:r>
      <w:r w:rsidRPr="00FF7435">
        <w:rPr>
          <w:rFonts w:ascii="Times New Roman" w:hAnsi="Times New Roman" w:cs="Times New Roman"/>
          <w:b/>
          <w:sz w:val="20"/>
          <w:szCs w:val="20"/>
          <w:u w:val="single"/>
        </w:rPr>
        <w:t>в том числе вновь установленн</w:t>
      </w:r>
      <w:r w:rsidR="001D0705">
        <w:rPr>
          <w:rFonts w:ascii="Times New Roman" w:hAnsi="Times New Roman" w:cs="Times New Roman"/>
          <w:b/>
          <w:sz w:val="20"/>
          <w:szCs w:val="20"/>
          <w:u w:val="single"/>
        </w:rPr>
        <w:t>ого)</w:t>
      </w:r>
      <w:r w:rsidRPr="00FF7435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14:paraId="54CC42A5" w14:textId="77777777" w:rsidR="00BD0521" w:rsidRPr="00FF7435" w:rsidRDefault="00BD0521" w:rsidP="00FF7435">
      <w:pPr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</w:p>
    <w:p w14:paraId="3B25974C" w14:textId="77777777" w:rsidR="000544CD" w:rsidRPr="00FF7435" w:rsidRDefault="000544CD" w:rsidP="00FF7435">
      <w:pPr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FF7435">
        <w:rPr>
          <w:rFonts w:ascii="Times New Roman" w:hAnsi="Times New Roman" w:cs="Times New Roman"/>
          <w:sz w:val="20"/>
          <w:szCs w:val="20"/>
        </w:rPr>
        <w:t xml:space="preserve">В соответствии с Правилами предоставления коммунальных услуг собственникам и пользователям помещений в МКД, утвержденных Постановлением Правительства </w:t>
      </w:r>
      <w:r w:rsidR="007374B0" w:rsidRPr="00FF7435">
        <w:rPr>
          <w:rFonts w:ascii="Times New Roman" w:hAnsi="Times New Roman" w:cs="Times New Roman"/>
          <w:sz w:val="20"/>
          <w:szCs w:val="20"/>
        </w:rPr>
        <w:t xml:space="preserve">РФ от 06.05.2011г. №354 на Исполнителя коммунальной услуги возложена обязанность осуществлять по заявлению потребителя ввод в эксплуатацию </w:t>
      </w:r>
      <w:r w:rsidR="001D0705">
        <w:rPr>
          <w:rFonts w:ascii="Times New Roman" w:hAnsi="Times New Roman" w:cs="Times New Roman"/>
          <w:sz w:val="20"/>
          <w:szCs w:val="20"/>
        </w:rPr>
        <w:t xml:space="preserve">индивидуального прибора учёта (далее – </w:t>
      </w:r>
      <w:r w:rsidR="007374B0" w:rsidRPr="00FF7435">
        <w:rPr>
          <w:rFonts w:ascii="Times New Roman" w:hAnsi="Times New Roman" w:cs="Times New Roman"/>
          <w:sz w:val="20"/>
          <w:szCs w:val="20"/>
        </w:rPr>
        <w:t>ИПУ</w:t>
      </w:r>
      <w:r w:rsidR="001D0705">
        <w:rPr>
          <w:rFonts w:ascii="Times New Roman" w:hAnsi="Times New Roman" w:cs="Times New Roman"/>
          <w:sz w:val="20"/>
          <w:szCs w:val="20"/>
        </w:rPr>
        <w:t>)</w:t>
      </w:r>
      <w:r w:rsidR="007374B0" w:rsidRPr="00FF7435">
        <w:rPr>
          <w:rFonts w:ascii="Times New Roman" w:hAnsi="Times New Roman" w:cs="Times New Roman"/>
          <w:sz w:val="20"/>
          <w:szCs w:val="20"/>
        </w:rPr>
        <w:t>, в том, числе, вновь установленного, соответствующего законодательству РФ об обеспечении единства средств измерений.</w:t>
      </w:r>
    </w:p>
    <w:p w14:paraId="2C2A12E8" w14:textId="77777777" w:rsidR="001A325D" w:rsidRPr="00FF7435" w:rsidRDefault="001A325D" w:rsidP="00FF7435">
      <w:pPr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FF7435">
        <w:rPr>
          <w:rFonts w:ascii="Times New Roman" w:hAnsi="Times New Roman" w:cs="Times New Roman"/>
          <w:sz w:val="20"/>
          <w:szCs w:val="20"/>
        </w:rPr>
        <w:t>В</w:t>
      </w:r>
      <w:r w:rsidR="007374B0" w:rsidRPr="00FF7435">
        <w:rPr>
          <w:rFonts w:ascii="Times New Roman" w:hAnsi="Times New Roman" w:cs="Times New Roman"/>
          <w:sz w:val="20"/>
          <w:szCs w:val="20"/>
        </w:rPr>
        <w:t>вод в эксплуатацию и (или) опломбировк</w:t>
      </w:r>
      <w:r w:rsidRPr="00FF7435">
        <w:rPr>
          <w:rFonts w:ascii="Times New Roman" w:hAnsi="Times New Roman" w:cs="Times New Roman"/>
          <w:sz w:val="20"/>
          <w:szCs w:val="20"/>
        </w:rPr>
        <w:t>у</w:t>
      </w:r>
      <w:r w:rsidR="007374B0" w:rsidRPr="00FF7435">
        <w:rPr>
          <w:rFonts w:ascii="Times New Roman" w:hAnsi="Times New Roman" w:cs="Times New Roman"/>
          <w:sz w:val="20"/>
          <w:szCs w:val="20"/>
        </w:rPr>
        <w:t xml:space="preserve"> ИПУ </w:t>
      </w:r>
      <w:r w:rsidR="002574EC" w:rsidRPr="00FF7435">
        <w:rPr>
          <w:rFonts w:ascii="Times New Roman" w:hAnsi="Times New Roman" w:cs="Times New Roman"/>
          <w:sz w:val="20"/>
          <w:szCs w:val="20"/>
        </w:rPr>
        <w:t xml:space="preserve">потребителю </w:t>
      </w:r>
      <w:r w:rsidRPr="00FF7435">
        <w:rPr>
          <w:rFonts w:ascii="Times New Roman" w:hAnsi="Times New Roman" w:cs="Times New Roman"/>
          <w:sz w:val="20"/>
          <w:szCs w:val="20"/>
        </w:rPr>
        <w:t>можно произвести следующими способами:</w:t>
      </w:r>
    </w:p>
    <w:p w14:paraId="65240F04" w14:textId="77777777" w:rsidR="002574EC" w:rsidRPr="00FF7435" w:rsidRDefault="001A325D" w:rsidP="00FF7435">
      <w:pPr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FF7435">
        <w:rPr>
          <w:rFonts w:ascii="Times New Roman" w:hAnsi="Times New Roman" w:cs="Times New Roman"/>
          <w:sz w:val="20"/>
          <w:szCs w:val="20"/>
        </w:rPr>
        <w:t xml:space="preserve">-  лично, </w:t>
      </w:r>
      <w:r w:rsidR="007374B0" w:rsidRPr="00FF7435">
        <w:rPr>
          <w:rFonts w:ascii="Times New Roman" w:hAnsi="Times New Roman" w:cs="Times New Roman"/>
          <w:sz w:val="20"/>
          <w:szCs w:val="20"/>
        </w:rPr>
        <w:t>обрати</w:t>
      </w:r>
      <w:r w:rsidRPr="00FF7435">
        <w:rPr>
          <w:rFonts w:ascii="Times New Roman" w:hAnsi="Times New Roman" w:cs="Times New Roman"/>
          <w:sz w:val="20"/>
          <w:szCs w:val="20"/>
        </w:rPr>
        <w:t>вшись</w:t>
      </w:r>
      <w:r w:rsidR="007374B0" w:rsidRPr="00FF7435">
        <w:rPr>
          <w:rFonts w:ascii="Times New Roman" w:hAnsi="Times New Roman" w:cs="Times New Roman"/>
          <w:sz w:val="20"/>
          <w:szCs w:val="20"/>
        </w:rPr>
        <w:t xml:space="preserve"> в </w:t>
      </w:r>
      <w:r w:rsidR="00C74E4F" w:rsidRPr="00FF7435">
        <w:rPr>
          <w:rFonts w:ascii="Times New Roman" w:hAnsi="Times New Roman" w:cs="Times New Roman"/>
          <w:sz w:val="20"/>
          <w:szCs w:val="20"/>
        </w:rPr>
        <w:t>водои</w:t>
      </w:r>
      <w:r w:rsidR="00835843" w:rsidRPr="00FF7435">
        <w:rPr>
          <w:rFonts w:ascii="Times New Roman" w:hAnsi="Times New Roman" w:cs="Times New Roman"/>
          <w:sz w:val="20"/>
          <w:szCs w:val="20"/>
        </w:rPr>
        <w:t>н</w:t>
      </w:r>
      <w:r w:rsidR="00C74E4F" w:rsidRPr="00FF7435">
        <w:rPr>
          <w:rFonts w:ascii="Times New Roman" w:hAnsi="Times New Roman" w:cs="Times New Roman"/>
          <w:sz w:val="20"/>
          <w:szCs w:val="20"/>
        </w:rPr>
        <w:t xml:space="preserve">спекцию </w:t>
      </w:r>
      <w:r w:rsidR="007374B0" w:rsidRPr="00FF7435">
        <w:rPr>
          <w:rFonts w:ascii="Times New Roman" w:hAnsi="Times New Roman" w:cs="Times New Roman"/>
          <w:sz w:val="20"/>
          <w:szCs w:val="20"/>
        </w:rPr>
        <w:t>МУП КХ «Егорьевские инженерные сети» по адресу М.О. г. Егорьевск, ул. Советская д.№1</w:t>
      </w:r>
      <w:r w:rsidR="00C74E4F" w:rsidRPr="00FF7435">
        <w:rPr>
          <w:rFonts w:ascii="Times New Roman" w:hAnsi="Times New Roman" w:cs="Times New Roman"/>
          <w:sz w:val="20"/>
          <w:szCs w:val="20"/>
        </w:rPr>
        <w:t>, тел. 8(49640) 2-39-</w:t>
      </w:r>
      <w:r w:rsidR="00A31896">
        <w:rPr>
          <w:rFonts w:ascii="Times New Roman" w:hAnsi="Times New Roman" w:cs="Times New Roman"/>
          <w:sz w:val="20"/>
          <w:szCs w:val="20"/>
        </w:rPr>
        <w:t>22</w:t>
      </w:r>
      <w:r w:rsidR="00C74E4F" w:rsidRPr="00FF7435">
        <w:rPr>
          <w:rFonts w:ascii="Times New Roman" w:hAnsi="Times New Roman" w:cs="Times New Roman"/>
          <w:sz w:val="20"/>
          <w:szCs w:val="20"/>
        </w:rPr>
        <w:t xml:space="preserve">, где  </w:t>
      </w:r>
      <w:r w:rsidRPr="00FF7435">
        <w:rPr>
          <w:rFonts w:ascii="Times New Roman" w:hAnsi="Times New Roman" w:cs="Times New Roman"/>
          <w:sz w:val="20"/>
          <w:szCs w:val="20"/>
        </w:rPr>
        <w:t>потребитель делает заявку</w:t>
      </w:r>
      <w:r w:rsidR="002574EC" w:rsidRPr="00FF7435">
        <w:rPr>
          <w:rFonts w:ascii="Times New Roman" w:hAnsi="Times New Roman" w:cs="Times New Roman"/>
          <w:sz w:val="20"/>
          <w:szCs w:val="20"/>
        </w:rPr>
        <w:t xml:space="preserve"> на ввод в эксплуатацию и (или) опломбировку </w:t>
      </w:r>
      <w:r w:rsidR="00BD0521" w:rsidRPr="00FF7435">
        <w:rPr>
          <w:rFonts w:ascii="Times New Roman" w:hAnsi="Times New Roman" w:cs="Times New Roman"/>
          <w:sz w:val="20"/>
          <w:szCs w:val="20"/>
        </w:rPr>
        <w:t xml:space="preserve">установленного </w:t>
      </w:r>
      <w:r w:rsidR="00643BB4">
        <w:rPr>
          <w:rFonts w:ascii="Times New Roman" w:hAnsi="Times New Roman" w:cs="Times New Roman"/>
          <w:sz w:val="20"/>
          <w:szCs w:val="20"/>
        </w:rPr>
        <w:t>ИПУ;</w:t>
      </w:r>
    </w:p>
    <w:p w14:paraId="33610A42" w14:textId="189B3299" w:rsidR="00A859B9" w:rsidRPr="005631BA" w:rsidRDefault="002574EC" w:rsidP="00FF7435">
      <w:pPr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FF7435">
        <w:rPr>
          <w:rFonts w:ascii="Times New Roman" w:hAnsi="Times New Roman" w:cs="Times New Roman"/>
          <w:sz w:val="20"/>
          <w:szCs w:val="20"/>
        </w:rPr>
        <w:t xml:space="preserve">- </w:t>
      </w:r>
      <w:r w:rsidR="00A859B9" w:rsidRPr="00FF7435">
        <w:rPr>
          <w:rFonts w:ascii="Times New Roman" w:hAnsi="Times New Roman" w:cs="Times New Roman"/>
          <w:sz w:val="20"/>
          <w:szCs w:val="20"/>
        </w:rPr>
        <w:t>обратившись посредством электронной почты</w:t>
      </w:r>
      <w:r w:rsidR="00FF7435">
        <w:rPr>
          <w:rFonts w:ascii="Times New Roman" w:hAnsi="Times New Roman" w:cs="Times New Roman"/>
          <w:sz w:val="20"/>
          <w:szCs w:val="20"/>
        </w:rPr>
        <w:t xml:space="preserve"> </w:t>
      </w:r>
      <w:r w:rsidR="005631BA">
        <w:rPr>
          <w:rFonts w:ascii="Times New Roman" w:hAnsi="Times New Roman" w:cs="Times New Roman"/>
          <w:sz w:val="20"/>
          <w:szCs w:val="20"/>
          <w:lang w:val="en-US"/>
        </w:rPr>
        <w:t>chpueis</w:t>
      </w:r>
      <w:r w:rsidR="005631BA" w:rsidRPr="005631BA">
        <w:rPr>
          <w:rFonts w:ascii="Times New Roman" w:hAnsi="Times New Roman" w:cs="Times New Roman"/>
          <w:sz w:val="20"/>
          <w:szCs w:val="20"/>
        </w:rPr>
        <w:t>@</w:t>
      </w:r>
      <w:r w:rsidR="005631BA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="005631BA" w:rsidRPr="005631BA">
        <w:rPr>
          <w:rFonts w:ascii="Times New Roman" w:hAnsi="Times New Roman" w:cs="Times New Roman"/>
          <w:sz w:val="20"/>
          <w:szCs w:val="20"/>
        </w:rPr>
        <w:t>.</w:t>
      </w:r>
      <w:r w:rsidR="005631B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5631BA" w:rsidRPr="00FF7435">
        <w:rPr>
          <w:rFonts w:ascii="Times New Roman" w:hAnsi="Times New Roman" w:cs="Times New Roman"/>
          <w:sz w:val="20"/>
          <w:szCs w:val="20"/>
        </w:rPr>
        <w:t>, предварительно</w:t>
      </w:r>
      <w:r w:rsidR="00A859B9" w:rsidRPr="00FF7435">
        <w:rPr>
          <w:rFonts w:ascii="Times New Roman" w:hAnsi="Times New Roman" w:cs="Times New Roman"/>
          <w:sz w:val="20"/>
          <w:szCs w:val="20"/>
        </w:rPr>
        <w:t xml:space="preserve"> скачав на официальном сайте МУП КХ «ЕИС» бланк заявления </w:t>
      </w:r>
      <w:r w:rsidR="00FF7435">
        <w:rPr>
          <w:rFonts w:ascii="Times New Roman" w:hAnsi="Times New Roman" w:cs="Times New Roman"/>
          <w:sz w:val="20"/>
          <w:szCs w:val="20"/>
        </w:rPr>
        <w:t xml:space="preserve">о вводе индивидуального прибора учета в эксплуатацию </w:t>
      </w:r>
      <w:r w:rsidR="00A859B9" w:rsidRPr="00FF7435">
        <w:rPr>
          <w:rFonts w:ascii="Times New Roman" w:hAnsi="Times New Roman" w:cs="Times New Roman"/>
          <w:sz w:val="20"/>
          <w:szCs w:val="20"/>
        </w:rPr>
        <w:t>установленного образца</w:t>
      </w:r>
      <w:r w:rsidR="005631BA">
        <w:rPr>
          <w:rFonts w:ascii="Times New Roman" w:hAnsi="Times New Roman" w:cs="Times New Roman"/>
          <w:sz w:val="20"/>
          <w:szCs w:val="20"/>
        </w:rPr>
        <w:t xml:space="preserve"> </w:t>
      </w:r>
      <w:r w:rsidR="005631BA" w:rsidRPr="005631BA">
        <w:rPr>
          <w:rFonts w:ascii="Times New Roman" w:hAnsi="Times New Roman" w:cs="Times New Roman"/>
          <w:sz w:val="20"/>
          <w:szCs w:val="20"/>
        </w:rPr>
        <w:t>(</w:t>
      </w:r>
      <w:r w:rsidR="005631BA">
        <w:rPr>
          <w:rFonts w:ascii="Times New Roman" w:hAnsi="Times New Roman" w:cs="Times New Roman"/>
          <w:sz w:val="20"/>
          <w:szCs w:val="20"/>
        </w:rPr>
        <w:t>обязательно указать в теме сообщения «заявление о приёмке счётчика»</w:t>
      </w:r>
      <w:r w:rsidR="005631BA" w:rsidRPr="005631BA">
        <w:rPr>
          <w:rFonts w:ascii="Times New Roman" w:hAnsi="Times New Roman" w:cs="Times New Roman"/>
          <w:sz w:val="20"/>
          <w:szCs w:val="20"/>
        </w:rPr>
        <w:t>)</w:t>
      </w:r>
      <w:r w:rsidR="00A859B9" w:rsidRPr="00FF7435">
        <w:rPr>
          <w:rFonts w:ascii="Times New Roman" w:hAnsi="Times New Roman" w:cs="Times New Roman"/>
          <w:sz w:val="20"/>
          <w:szCs w:val="20"/>
        </w:rPr>
        <w:t>.</w:t>
      </w:r>
    </w:p>
    <w:p w14:paraId="2CD35ED8" w14:textId="77777777" w:rsidR="007374B0" w:rsidRPr="00FF7435" w:rsidRDefault="00A859B9" w:rsidP="00FF7435">
      <w:pPr>
        <w:spacing w:before="0"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FF7435">
        <w:rPr>
          <w:rFonts w:ascii="Times New Roman" w:hAnsi="Times New Roman" w:cs="Times New Roman"/>
          <w:b/>
          <w:sz w:val="20"/>
          <w:szCs w:val="20"/>
        </w:rPr>
        <w:t>Внимание!</w:t>
      </w:r>
      <w:r w:rsidR="007374B0" w:rsidRPr="00FF743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3EA4847" w14:textId="771FC11C" w:rsidR="00A859B9" w:rsidRPr="002F338C" w:rsidRDefault="00A859B9" w:rsidP="00FF7435">
      <w:pPr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F338C">
        <w:rPr>
          <w:rFonts w:ascii="Times New Roman" w:hAnsi="Times New Roman" w:cs="Times New Roman"/>
          <w:sz w:val="20"/>
          <w:szCs w:val="20"/>
        </w:rPr>
        <w:t>Заполненный бланк заявления о вводе в эксплуатацию, и (или) опломбиров</w:t>
      </w:r>
      <w:r w:rsidR="00FF7435" w:rsidRPr="002F338C">
        <w:rPr>
          <w:rFonts w:ascii="Times New Roman" w:hAnsi="Times New Roman" w:cs="Times New Roman"/>
          <w:sz w:val="20"/>
          <w:szCs w:val="20"/>
        </w:rPr>
        <w:t xml:space="preserve">ки ИПУ направляется на электронную почту МУП КХ «Егорьевские инженерные сети» </w:t>
      </w:r>
      <w:r w:rsidR="005631BA">
        <w:rPr>
          <w:rFonts w:ascii="Times New Roman" w:hAnsi="Times New Roman" w:cs="Times New Roman"/>
          <w:sz w:val="20"/>
          <w:szCs w:val="20"/>
          <w:lang w:val="en-US"/>
        </w:rPr>
        <w:t>chpueis</w:t>
      </w:r>
      <w:r w:rsidR="005631BA" w:rsidRPr="005631BA">
        <w:rPr>
          <w:rFonts w:ascii="Times New Roman" w:hAnsi="Times New Roman" w:cs="Times New Roman"/>
          <w:sz w:val="20"/>
          <w:szCs w:val="20"/>
        </w:rPr>
        <w:t>@</w:t>
      </w:r>
      <w:r w:rsidR="005631BA">
        <w:rPr>
          <w:rFonts w:ascii="Times New Roman" w:hAnsi="Times New Roman" w:cs="Times New Roman"/>
          <w:sz w:val="20"/>
          <w:szCs w:val="20"/>
          <w:lang w:val="en-US"/>
        </w:rPr>
        <w:t>yandex</w:t>
      </w:r>
      <w:r w:rsidR="005631BA" w:rsidRPr="005631BA">
        <w:rPr>
          <w:rFonts w:ascii="Times New Roman" w:hAnsi="Times New Roman" w:cs="Times New Roman"/>
          <w:sz w:val="20"/>
          <w:szCs w:val="20"/>
        </w:rPr>
        <w:t>.</w:t>
      </w:r>
      <w:r w:rsidR="005631BA">
        <w:rPr>
          <w:rFonts w:ascii="Times New Roman" w:hAnsi="Times New Roman" w:cs="Times New Roman"/>
          <w:sz w:val="20"/>
          <w:szCs w:val="20"/>
          <w:lang w:val="en-US"/>
        </w:rPr>
        <w:t>ru</w:t>
      </w:r>
    </w:p>
    <w:p w14:paraId="0DE3B465" w14:textId="77777777" w:rsidR="00FF7435" w:rsidRPr="002F338C" w:rsidRDefault="002F338C" w:rsidP="00FF7435">
      <w:pPr>
        <w:autoSpaceDE w:val="0"/>
        <w:autoSpaceDN w:val="0"/>
        <w:adjustRightInd w:val="0"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r w:rsidRPr="002F338C">
        <w:rPr>
          <w:rFonts w:ascii="Times New Roman" w:hAnsi="Times New Roman" w:cs="Times New Roman"/>
          <w:sz w:val="20"/>
          <w:szCs w:val="20"/>
        </w:rPr>
        <w:t xml:space="preserve">Сотрудник </w:t>
      </w:r>
      <w:r w:rsidR="00B07B8D" w:rsidRPr="002F338C">
        <w:rPr>
          <w:rFonts w:ascii="Times New Roman" w:hAnsi="Times New Roman" w:cs="Times New Roman"/>
          <w:sz w:val="20"/>
          <w:szCs w:val="20"/>
        </w:rPr>
        <w:t>МУП КХ «Егорьевские инженерные сети»</w:t>
      </w:r>
      <w:r w:rsidR="00FF7435" w:rsidRPr="002F338C">
        <w:rPr>
          <w:rFonts w:ascii="Times New Roman" w:hAnsi="Times New Roman" w:cs="Times New Roman"/>
          <w:sz w:val="20"/>
          <w:szCs w:val="20"/>
        </w:rPr>
        <w:t xml:space="preserve"> рассматривает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</w:t>
      </w:r>
      <w:r w:rsidRPr="002F338C">
        <w:rPr>
          <w:rFonts w:ascii="Times New Roman" w:hAnsi="Times New Roman" w:cs="Times New Roman"/>
          <w:sz w:val="20"/>
          <w:szCs w:val="20"/>
        </w:rPr>
        <w:t>ывает</w:t>
      </w:r>
      <w:r w:rsidR="00FF7435" w:rsidRPr="002F338C">
        <w:rPr>
          <w:rFonts w:ascii="Times New Roman" w:hAnsi="Times New Roman" w:cs="Times New Roman"/>
          <w:sz w:val="20"/>
          <w:szCs w:val="20"/>
        </w:rPr>
        <w:t xml:space="preserve"> с потребителем иные дату и время проведения ввода в эксплуатацию установленного прибора учета.</w:t>
      </w:r>
    </w:p>
    <w:p w14:paraId="738C500B" w14:textId="77777777" w:rsidR="00FF7435" w:rsidRPr="002F338C" w:rsidRDefault="00FF7435" w:rsidP="00FF7435">
      <w:pPr>
        <w:autoSpaceDE w:val="0"/>
        <w:autoSpaceDN w:val="0"/>
        <w:adjustRightInd w:val="0"/>
        <w:spacing w:before="0" w:after="0" w:line="240" w:lineRule="atLeast"/>
        <w:ind w:firstLine="540"/>
        <w:rPr>
          <w:rFonts w:ascii="Times New Roman" w:hAnsi="Times New Roman" w:cs="Times New Roman"/>
          <w:sz w:val="20"/>
          <w:szCs w:val="20"/>
        </w:rPr>
      </w:pPr>
      <w:r w:rsidRPr="002F338C">
        <w:rPr>
          <w:rFonts w:ascii="Times New Roman" w:hAnsi="Times New Roman" w:cs="Times New Roman"/>
          <w:sz w:val="20"/>
          <w:szCs w:val="20"/>
        </w:rPr>
        <w:t>При этом предложение о новых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</w:r>
    </w:p>
    <w:p w14:paraId="68E7AF87" w14:textId="77777777" w:rsidR="00FF7435" w:rsidRPr="00D92F47" w:rsidRDefault="00FF7435" w:rsidP="00FF7435">
      <w:pPr>
        <w:spacing w:before="0" w:after="0" w:line="240" w:lineRule="atLeast"/>
        <w:ind w:firstLine="900"/>
        <w:rPr>
          <w:b/>
          <w:sz w:val="20"/>
          <w:szCs w:val="20"/>
        </w:rPr>
      </w:pPr>
    </w:p>
    <w:p w14:paraId="1B45BFDD" w14:textId="77777777" w:rsidR="00FF7435" w:rsidRPr="00985C20" w:rsidRDefault="00FF7435" w:rsidP="00FF7435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Cs/>
          <w:sz w:val="20"/>
          <w:szCs w:val="20"/>
        </w:rPr>
      </w:pPr>
      <w:bookmarkStart w:id="0" w:name="Par0"/>
      <w:bookmarkEnd w:id="0"/>
      <w:r w:rsidRPr="00985C20">
        <w:rPr>
          <w:rFonts w:ascii="Times New Roman" w:hAnsi="Times New Roman" w:cs="Times New Roman"/>
          <w:bCs/>
          <w:sz w:val="20"/>
          <w:szCs w:val="20"/>
        </w:rPr>
        <w:t>В ходе ввода прибора учета в эксплуатацию проверке подлежат:</w:t>
      </w:r>
    </w:p>
    <w:p w14:paraId="5DDE3163" w14:textId="77777777" w:rsidR="00FF7435" w:rsidRPr="00985C20" w:rsidRDefault="00FF7435" w:rsidP="00FF7435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Cs/>
          <w:sz w:val="20"/>
          <w:szCs w:val="20"/>
        </w:rPr>
      </w:pPr>
      <w:r w:rsidRPr="00985C20">
        <w:rPr>
          <w:rFonts w:ascii="Times New Roman" w:hAnsi="Times New Roman" w:cs="Times New Roman"/>
          <w:bCs/>
          <w:sz w:val="20"/>
          <w:szCs w:val="20"/>
        </w:rPr>
        <w:t>а) соответствие заводского номера на приборе учета номеру, указанному в его паспорте;</w:t>
      </w:r>
    </w:p>
    <w:p w14:paraId="30199455" w14:textId="77777777" w:rsidR="00FF7435" w:rsidRPr="00985C20" w:rsidRDefault="00FF7435" w:rsidP="00FF7435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Cs/>
          <w:sz w:val="20"/>
          <w:szCs w:val="20"/>
        </w:rPr>
      </w:pPr>
      <w:r w:rsidRPr="00985C20">
        <w:rPr>
          <w:rFonts w:ascii="Times New Roman" w:hAnsi="Times New Roman" w:cs="Times New Roman"/>
          <w:bCs/>
          <w:sz w:val="20"/>
          <w:szCs w:val="20"/>
        </w:rPr>
        <w:t>б)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14:paraId="605C53E6" w14:textId="77777777" w:rsidR="00FF7435" w:rsidRPr="00985C20" w:rsidRDefault="00FF7435" w:rsidP="00FF7435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Cs/>
          <w:sz w:val="20"/>
          <w:szCs w:val="20"/>
        </w:rPr>
      </w:pPr>
      <w:r w:rsidRPr="00985C20">
        <w:rPr>
          <w:rFonts w:ascii="Times New Roman" w:hAnsi="Times New Roman" w:cs="Times New Roman"/>
          <w:bCs/>
          <w:sz w:val="20"/>
          <w:szCs w:val="20"/>
        </w:rPr>
        <w:t>в) наличие знаков последней поверки (за исключением новых приборов учета);</w:t>
      </w:r>
    </w:p>
    <w:p w14:paraId="510B8249" w14:textId="77777777" w:rsidR="00FF7435" w:rsidRPr="00985C20" w:rsidRDefault="00FF7435" w:rsidP="00FF7435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Cs/>
          <w:sz w:val="20"/>
          <w:szCs w:val="20"/>
        </w:rPr>
      </w:pPr>
      <w:r w:rsidRPr="00985C20">
        <w:rPr>
          <w:rFonts w:ascii="Times New Roman" w:hAnsi="Times New Roman" w:cs="Times New Roman"/>
          <w:bCs/>
          <w:sz w:val="20"/>
          <w:szCs w:val="20"/>
        </w:rPr>
        <w:t>г) работоспособность прибора учета.</w:t>
      </w:r>
    </w:p>
    <w:p w14:paraId="4191FB4B" w14:textId="77777777" w:rsidR="00D92F47" w:rsidRDefault="00FF7435" w:rsidP="00D92F47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/>
          <w:bCs/>
          <w:sz w:val="20"/>
          <w:szCs w:val="20"/>
        </w:rPr>
      </w:pPr>
      <w:r w:rsidRPr="00D92F47">
        <w:rPr>
          <w:rFonts w:ascii="Times New Roman" w:hAnsi="Times New Roman" w:cs="Times New Roman"/>
          <w:b/>
          <w:bCs/>
          <w:sz w:val="20"/>
          <w:szCs w:val="20"/>
        </w:rPr>
        <w:t xml:space="preserve">Несоответствие прибора учета указанным выше положениям, выявленное </w:t>
      </w:r>
      <w:r w:rsidR="00643BB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D92F47">
        <w:rPr>
          <w:rFonts w:ascii="Times New Roman" w:hAnsi="Times New Roman" w:cs="Times New Roman"/>
          <w:b/>
          <w:bCs/>
          <w:sz w:val="20"/>
          <w:szCs w:val="20"/>
        </w:rPr>
        <w:t>сполнителем в ходе проверки, является основанием для отказа ввода прибора учета в эксплуатацию.</w:t>
      </w:r>
    </w:p>
    <w:p w14:paraId="18623EBF" w14:textId="77777777" w:rsidR="00141943" w:rsidRDefault="00141943" w:rsidP="00D92F47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/>
          <w:sz w:val="20"/>
          <w:szCs w:val="20"/>
        </w:rPr>
      </w:pPr>
    </w:p>
    <w:p w14:paraId="0C0DD857" w14:textId="77777777" w:rsidR="00C205F1" w:rsidRDefault="00985C20" w:rsidP="00D92F47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/>
          <w:bCs/>
          <w:sz w:val="20"/>
          <w:szCs w:val="20"/>
        </w:rPr>
      </w:pPr>
      <w:r w:rsidRPr="00FF7435">
        <w:rPr>
          <w:rFonts w:ascii="Times New Roman" w:hAnsi="Times New Roman" w:cs="Times New Roman"/>
          <w:b/>
          <w:sz w:val="20"/>
          <w:szCs w:val="20"/>
        </w:rPr>
        <w:t>Внимание!</w:t>
      </w:r>
    </w:p>
    <w:p w14:paraId="0A3148DE" w14:textId="77777777" w:rsidR="00D92F47" w:rsidRPr="00141943" w:rsidRDefault="00D92F47" w:rsidP="00D92F47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Cs/>
          <w:sz w:val="20"/>
          <w:szCs w:val="20"/>
        </w:rPr>
      </w:pPr>
      <w:r w:rsidRPr="00141943">
        <w:rPr>
          <w:rFonts w:ascii="Times New Roman" w:hAnsi="Times New Roman" w:cs="Times New Roman"/>
          <w:bCs/>
          <w:sz w:val="20"/>
          <w:szCs w:val="20"/>
        </w:rPr>
        <w:t xml:space="preserve">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</w:t>
      </w:r>
      <w:r w:rsidR="00643BB4">
        <w:rPr>
          <w:rFonts w:ascii="Times New Roman" w:hAnsi="Times New Roman" w:cs="Times New Roman"/>
          <w:bCs/>
          <w:sz w:val="20"/>
          <w:szCs w:val="20"/>
        </w:rPr>
        <w:t>И</w:t>
      </w:r>
      <w:r w:rsidRPr="00141943">
        <w:rPr>
          <w:rFonts w:ascii="Times New Roman" w:hAnsi="Times New Roman" w:cs="Times New Roman"/>
          <w:bCs/>
          <w:sz w:val="20"/>
          <w:szCs w:val="20"/>
        </w:rPr>
        <w:t>сполнитель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сроку демонтажа прибора учета, указанному в извещении.</w:t>
      </w:r>
    </w:p>
    <w:p w14:paraId="1FC51629" w14:textId="77777777" w:rsidR="00C205F1" w:rsidRDefault="00C205F1" w:rsidP="00D92F47">
      <w:pPr>
        <w:autoSpaceDE w:val="0"/>
        <w:autoSpaceDN w:val="0"/>
        <w:adjustRightInd w:val="0"/>
        <w:spacing w:before="0" w:after="0" w:line="240" w:lineRule="atLeast"/>
        <w:ind w:right="0" w:firstLine="540"/>
        <w:rPr>
          <w:rFonts w:ascii="Times New Roman" w:hAnsi="Times New Roman" w:cs="Times New Roman"/>
          <w:b/>
          <w:bCs/>
          <w:sz w:val="20"/>
          <w:szCs w:val="20"/>
        </w:rPr>
      </w:pPr>
    </w:p>
    <w:p w14:paraId="66EFEE7F" w14:textId="77777777" w:rsidR="001E4E69" w:rsidRDefault="001E4E69" w:rsidP="001E4E69">
      <w:pPr>
        <w:spacing w:before="0" w:after="0" w:line="240" w:lineRule="atLeast"/>
        <w:ind w:right="-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Потребитель обязан обеспечить сохранность акта ввода приборов учета в эксплуатацию и паспорта на установленные приборы учета.</w:t>
      </w:r>
    </w:p>
    <w:p w14:paraId="1D9D628B" w14:textId="77777777" w:rsidR="001E4E69" w:rsidRDefault="001E4E69" w:rsidP="001E4E69">
      <w:pPr>
        <w:spacing w:before="0" w:after="0" w:line="240" w:lineRule="atLeast"/>
        <w:ind w:right="-1"/>
        <w:rPr>
          <w:rFonts w:ascii="Times New Roman" w:hAnsi="Times New Roman" w:cs="Times New Roman"/>
          <w:b/>
          <w:sz w:val="20"/>
          <w:szCs w:val="20"/>
        </w:rPr>
      </w:pPr>
    </w:p>
    <w:sectPr w:rsidR="001E4E69" w:rsidSect="0025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2C44F" w14:textId="77777777" w:rsidR="008F784B" w:rsidRDefault="008F784B" w:rsidP="004279E7">
      <w:pPr>
        <w:spacing w:before="0" w:after="0"/>
      </w:pPr>
      <w:r>
        <w:separator/>
      </w:r>
    </w:p>
  </w:endnote>
  <w:endnote w:type="continuationSeparator" w:id="0">
    <w:p w14:paraId="7A88E7FA" w14:textId="77777777" w:rsidR="008F784B" w:rsidRDefault="008F784B" w:rsidP="004279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8EF6" w14:textId="77777777" w:rsidR="008F784B" w:rsidRDefault="008F784B" w:rsidP="004279E7">
      <w:pPr>
        <w:spacing w:before="0" w:after="0"/>
      </w:pPr>
      <w:r>
        <w:separator/>
      </w:r>
    </w:p>
  </w:footnote>
  <w:footnote w:type="continuationSeparator" w:id="0">
    <w:p w14:paraId="4C04FA00" w14:textId="77777777" w:rsidR="008F784B" w:rsidRDefault="008F784B" w:rsidP="004279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4CD"/>
    <w:rsid w:val="000544CD"/>
    <w:rsid w:val="00141943"/>
    <w:rsid w:val="001A325D"/>
    <w:rsid w:val="001D0705"/>
    <w:rsid w:val="001E4E69"/>
    <w:rsid w:val="0025404B"/>
    <w:rsid w:val="002574EC"/>
    <w:rsid w:val="00292B01"/>
    <w:rsid w:val="002F338C"/>
    <w:rsid w:val="00357568"/>
    <w:rsid w:val="003D03B1"/>
    <w:rsid w:val="004279E7"/>
    <w:rsid w:val="005631BA"/>
    <w:rsid w:val="00643BB4"/>
    <w:rsid w:val="00700242"/>
    <w:rsid w:val="007374B0"/>
    <w:rsid w:val="00835843"/>
    <w:rsid w:val="008F784B"/>
    <w:rsid w:val="00985C20"/>
    <w:rsid w:val="00997EBE"/>
    <w:rsid w:val="00A31896"/>
    <w:rsid w:val="00A634A1"/>
    <w:rsid w:val="00A859B9"/>
    <w:rsid w:val="00B07B8D"/>
    <w:rsid w:val="00BD0521"/>
    <w:rsid w:val="00C205F1"/>
    <w:rsid w:val="00C74E4F"/>
    <w:rsid w:val="00CA2EB2"/>
    <w:rsid w:val="00D92F47"/>
    <w:rsid w:val="00DA65D3"/>
    <w:rsid w:val="00DD4E1E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902"/>
  <w15:docId w15:val="{131B0FCD-D02D-4F04-A2A0-ABCC345F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right="397"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79E7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9E7"/>
  </w:style>
  <w:style w:type="paragraph" w:styleId="a5">
    <w:name w:val="footer"/>
    <w:basedOn w:val="a"/>
    <w:link w:val="a6"/>
    <w:uiPriority w:val="99"/>
    <w:semiHidden/>
    <w:unhideWhenUsed/>
    <w:rsid w:val="004279E7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6</cp:revision>
  <dcterms:created xsi:type="dcterms:W3CDTF">2021-01-28T08:04:00Z</dcterms:created>
  <dcterms:modified xsi:type="dcterms:W3CDTF">2021-02-01T06:52:00Z</dcterms:modified>
</cp:coreProperties>
</file>